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FC000"/>
        <w:tabs>
          <w:tab w:val="clear" w:pos="708"/>
          <w:tab w:val="left" w:pos="13050" w:leader="none"/>
        </w:tabs>
        <w:jc w:val="center"/>
        <w:rPr>
          <w:rFonts w:ascii="Calibri" w:hAnsi="Calibri" w:asciiTheme="minorHAnsi" w:hAnsiTheme="minorHAnsi"/>
          <w:b/>
          <w:sz w:val="32"/>
          <w:szCs w:val="32"/>
        </w:rPr>
      </w:pPr>
      <w:r>
        <w:rPr>
          <w:rFonts w:ascii="Calibri" w:hAnsi="Calibri" w:asciiTheme="minorHAnsi" w:hAnsiTheme="minorHAnsi"/>
          <w:b/>
          <w:sz w:val="32"/>
          <w:szCs w:val="32"/>
        </w:rPr>
        <w:t>BOLETIM OFICIAL 02          JED 2025</w:t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tbl>
      <w:tblPr>
        <w:tblpPr w:vertAnchor="text" w:horzAnchor="text" w:leftFromText="141" w:rightFromText="141" w:tblpX="-109" w:tblpY="1"/>
        <w:tblOverlap w:val="never"/>
        <w:tblW w:w="142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50"/>
        <w:gridCol w:w="3261"/>
        <w:gridCol w:w="570"/>
        <w:gridCol w:w="421"/>
        <w:gridCol w:w="570"/>
        <w:gridCol w:w="3335"/>
      </w:tblGrid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RESULTADO DOS JOGOS DO DIA 19 DE AGOSTO DE 2025 – TERÇA-FEIRA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3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7:10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Integral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Tiradentes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CEFET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Padre Matias Lobato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Gonçalves de Matos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03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Engenheiro Pedro Magalhães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9:20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EE Dona Antônia Valadares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Patronato Bom Pastor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EE Monsenhor Domingos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Padre Guaritá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INSSC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04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Ilídio da Costa Pereira</w:t>
            </w:r>
          </w:p>
        </w:tc>
      </w:tr>
    </w:tbl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pPr w:vertAnchor="text" w:horzAnchor="text" w:leftFromText="141" w:rightFromText="141" w:tblpX="-109" w:tblpY="1"/>
        <w:tblOverlap w:val="never"/>
        <w:tblW w:w="142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50"/>
        <w:gridCol w:w="3261"/>
        <w:gridCol w:w="570"/>
        <w:gridCol w:w="421"/>
        <w:gridCol w:w="570"/>
        <w:gridCol w:w="3335"/>
      </w:tblGrid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RESULTADO DOS JOGOS DO DIA 19 DE AGOSTO DE 2025 – TERÇA-FEIRA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7:10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Anglo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Joaquim Nabuco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B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Vicente Mateus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João Severino de Azevedo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D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Manoel Corrêa Filho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13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Dr. Sebastião G. Guimarães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9:20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EE Antônio Olímpio de Morais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Benjamin Constant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Rede de Ensino Apogeu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07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Nossa Sra Sagrado Coração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Belarmino Gomes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Roberto Carneiro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p>
      <w:pPr>
        <w:pStyle w:val="Normal"/>
        <w:rPr>
          <w:rFonts w:ascii="Verdana" w:hAnsi="Verdana"/>
        </w:rPr>
      </w:pPr>
      <w:r>
        <w:rPr>
          <w:rFonts w:ascii="Verdana" w:hAnsi="Verdana"/>
        </w:rPr>
      </w:r>
    </w:p>
    <w:tbl>
      <w:tblPr>
        <w:tblpPr w:vertAnchor="text" w:horzAnchor="text" w:leftFromText="141" w:rightFromText="141" w:tblpX="-109" w:tblpY="1"/>
        <w:tblOverlap w:val="never"/>
        <w:tblW w:w="142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50"/>
        <w:gridCol w:w="3261"/>
        <w:gridCol w:w="570"/>
        <w:gridCol w:w="421"/>
        <w:gridCol w:w="570"/>
        <w:gridCol w:w="3335"/>
      </w:tblGrid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RESULTADO DOS JOGOS DO DIA 19 DE AGOSTO DE 2025 – TERÇA-FEIRA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1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13:10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K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CECRI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Ilídio da Costa Pereira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L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Manoel Corrêa Filho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Roberto Carneiro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Rede de Ensino Apogeu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Nossa Sra Sagrado Coração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15:20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F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EE Professor Chico Dias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Joaquim Nabuco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São Francisco de Paula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05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São Francisco de Assis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G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Patronato Bom Pastor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Jovelino Rabelo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142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49"/>
        <w:gridCol w:w="3262"/>
        <w:gridCol w:w="570"/>
        <w:gridCol w:w="421"/>
        <w:gridCol w:w="570"/>
        <w:gridCol w:w="3335"/>
      </w:tblGrid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– RESULTADO DOS JOGOS DO DIA 19 DE AGOSTO DE 2025 – TERÇA-FEIRA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13:10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Padre Matias Lobato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17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Martin Cyprien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D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INSSC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Padre Guaritá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João Severino de Azevedo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06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Luiz de Melo Viana Sobrinho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15:20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EE Antônio da Costa Pereira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Miguel Couto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B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Gonçalves de Matos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04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Integral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B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Eng. Pedro Magalhães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03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06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Anglo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1422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49"/>
        <w:gridCol w:w="3262"/>
        <w:gridCol w:w="570"/>
        <w:gridCol w:w="421"/>
        <w:gridCol w:w="570"/>
        <w:gridCol w:w="3335"/>
      </w:tblGrid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– RESULTADO DOS JOGOS DO DIA 19 DE AGOSTO DE 2025 – TERÇA-FEIRA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13:10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Lauro Epifânio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Escola Arco-Íris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H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EE São Francisco de Paula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06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Anglo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G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Cetepe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06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Padre Guaritá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15:20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Roberto Carneiro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Rosa Vaz de Araújo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D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INSSC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15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00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Professor Chico Dias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B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Cecri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01</w:t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Sesi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PROGRAMAÇÃO DOS JOGOS DO DIA 20 DE AGOSTO 2025 – QUARTA-FEIRA</w:t>
      </w:r>
    </w:p>
    <w:p>
      <w:pPr>
        <w:pStyle w:val="Normal"/>
        <w:rPr/>
      </w:pPr>
      <w:r>
        <w:rPr/>
      </w:r>
    </w:p>
    <w:tbl>
      <w:tblPr>
        <w:tblW w:w="142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49"/>
        <w:gridCol w:w="3262"/>
        <w:gridCol w:w="570"/>
        <w:gridCol w:w="421"/>
        <w:gridCol w:w="570"/>
        <w:gridCol w:w="3335"/>
      </w:tblGrid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highlight w:val="none"/>
                <w:shd w:fill="auto" w:val="clear"/>
              </w:rPr>
            </w:pPr>
            <w:r>
              <w:rPr>
                <w:rFonts w:cs="Arial" w:ascii="Arial" w:hAnsi="Arial"/>
                <w:b/>
                <w:shd w:fill="auto" w:val="clear"/>
              </w:rPr>
              <w:t>JED 2025 - PROGRAMAÇÃO DE JOGOS DO DIA 20 DE AGOSTO DE 2025 – QUARTA-FEIRA</w:t>
            </w:r>
          </w:p>
        </w:tc>
      </w:tr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Endereço: Av. Getúlio Vargas, 930 - centro</w:t>
            </w:r>
          </w:p>
        </w:tc>
      </w:tr>
      <w:tr>
        <w:trPr>
          <w:trHeight w:val="28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Município: Divinópolis - MG                                                   Local: Poliesportivo Dr. Fábio Botelho Notini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7:10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Anglo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São José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B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Vicente Mateus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Armando Nogueira Soares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Jovelino Rabelo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São Francisco de Paula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9:20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K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EM Professor Bahia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Lauro Epifânio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Nossa Sra Sagrado Coração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Roberto Carneiro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Belarmino Gomes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Rede de Ensino Apogeu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2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49"/>
        <w:gridCol w:w="3262"/>
        <w:gridCol w:w="570"/>
        <w:gridCol w:w="421"/>
        <w:gridCol w:w="570"/>
        <w:gridCol w:w="3335"/>
      </w:tblGrid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PROGRAMAÇÃO DE JOGOS DO DIA 20 DE AGOSTO DE 2025 – QUARTA-FEIRA</w:t>
            </w:r>
          </w:p>
        </w:tc>
      </w:tr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Endereço: Av. Getúlio Vargas, 930 – centro</w:t>
            </w:r>
          </w:p>
        </w:tc>
      </w:tr>
      <w:tr>
        <w:trPr>
          <w:trHeight w:val="28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Município: Divinópolis - MG                                                   Local: Quadra do DTC (entrada pelo Poliesportivo)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7:10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D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Manoel Corrêa Filho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São Francisco de Assis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68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Olímpio de Morais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CECRI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Gonçalves de Matos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Santo Tomaz de Aquino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9:20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G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EE Dona Antônia Valadares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Martin Cyprien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71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L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SESI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Integral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72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II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10:40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</w:t>
            </w:r>
          </w:p>
        </w:tc>
        <w:tc>
          <w:tcPr>
            <w:tcW w:w="3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Professor Chico Dias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CEFET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2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49"/>
        <w:gridCol w:w="3262"/>
        <w:gridCol w:w="570"/>
        <w:gridCol w:w="421"/>
        <w:gridCol w:w="570"/>
        <w:gridCol w:w="3335"/>
      </w:tblGrid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PROGRAMAÇÃO DE JOGOS DO DIA 20 DE AGOSTO DE 2025 – QUARTA-FEIRA</w:t>
            </w:r>
          </w:p>
        </w:tc>
      </w:tr>
      <w:tr>
        <w:trPr>
          <w:trHeight w:val="26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Endereço: Av. Getúlio Vargas, 930 - centro</w:t>
            </w:r>
          </w:p>
        </w:tc>
      </w:tr>
      <w:tr>
        <w:trPr>
          <w:trHeight w:val="281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Município: Divinópolis - MG                                                   Local: Poliesportivo Dr. Fábio Botelho Notini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13:10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L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Belarmino Gomes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Manoel Corrêa Filho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Henrique Galvão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Antonieta Fonseca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Professor Bahia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Lauro Epifânio</w:t>
            </w:r>
          </w:p>
        </w:tc>
      </w:tr>
      <w:tr>
        <w:trPr>
          <w:trHeight w:val="261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15:20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K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EE Santo Tomaz de Aquino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CECRI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João Severino Azevedo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da Costa Pereira</w:t>
            </w:r>
          </w:p>
        </w:tc>
      </w:tr>
      <w:tr>
        <w:trPr>
          <w:trHeight w:val="323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Miguel Couto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Luiz de Melo Viana Sobrinho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2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49"/>
        <w:gridCol w:w="3262"/>
        <w:gridCol w:w="570"/>
        <w:gridCol w:w="421"/>
        <w:gridCol w:w="570"/>
        <w:gridCol w:w="3335"/>
      </w:tblGrid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PROGRAMAÇÃO DE JOGOS DO DIA 20 DE AGOSTO DE 2025 – QUARTA-FEIRA</w:t>
            </w:r>
          </w:p>
        </w:tc>
      </w:tr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Endereço: Av. Getúlio Vargas, 930 - centro</w:t>
            </w:r>
          </w:p>
        </w:tc>
      </w:tr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Município: Divinópolis - MG                                                   Local: Quadra do DTC (entrada pelo Poliesportivo)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Fem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13:10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Santo Agostinho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Manoel Corrêa Filho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Fem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A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EM Antonieta Fonseca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Professor Bahia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Fem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B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Anglo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Antônio Olímpio de Morais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Fem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15:20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São Francisco de Assis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Integral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Fem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D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Eng. Pedro Magalhães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Sidney José de Oliveira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Fem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Dr. Sebastião G. Guimarães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INSSC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422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100"/>
        <w:gridCol w:w="1418"/>
        <w:gridCol w:w="991"/>
        <w:gridCol w:w="710"/>
        <w:gridCol w:w="992"/>
        <w:gridCol w:w="849"/>
        <w:gridCol w:w="3262"/>
        <w:gridCol w:w="570"/>
        <w:gridCol w:w="421"/>
        <w:gridCol w:w="570"/>
        <w:gridCol w:w="3335"/>
      </w:tblGrid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JED 2025 - PROGRAMAÇÃO DE JOGOS DO DIA 20 DE AGOSTO DE 2025 – QUARTA-FEIRA</w:t>
            </w:r>
          </w:p>
        </w:tc>
      </w:tr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Endereço: Rua do Chumbo, 625 - Niterói</w:t>
            </w:r>
          </w:p>
        </w:tc>
      </w:tr>
      <w:tr>
        <w:trPr>
          <w:trHeight w:val="284" w:hRule="atLeast"/>
        </w:trPr>
        <w:tc>
          <w:tcPr>
            <w:tcW w:w="142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Município: Divinópolis - MG                                                   Local: Poliesportivo Vereador José Constantino Sobrinho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Nº. Jogo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Modalidade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Naipe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Mód.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Horário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Chave</w:t>
            </w:r>
          </w:p>
        </w:tc>
        <w:tc>
          <w:tcPr>
            <w:tcW w:w="3832" w:type="dxa"/>
            <w:gridSpan w:val="2"/>
            <w:tcBorders>
              <w:lef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  <w:tc>
          <w:tcPr>
            <w:tcW w:w="421" w:type="dxa"/>
            <w:tcBorders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</w:r>
          </w:p>
        </w:tc>
        <w:tc>
          <w:tcPr>
            <w:tcW w:w="3905" w:type="dxa"/>
            <w:gridSpan w:val="2"/>
            <w:tcBorders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Equipe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13:10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  <w:t>E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Halim Souki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Ilídio da costa Pereira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  <w:lang w:val="es-ES_tradnl"/>
              </w:rPr>
            </w:pPr>
            <w:r>
              <w:rPr>
                <w:rFonts w:cs="Arial" w:ascii="Verdana" w:hAnsi="Verdana"/>
                <w:sz w:val="18"/>
                <w:szCs w:val="18"/>
                <w:lang w:val="es-ES_tradnl"/>
              </w:rPr>
              <w:t>EM Sidney José de Oliveira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>
              <w:rPr>
                <w:rFonts w:cs="Arial" w:ascii="Verdana" w:hAnsi="Verdana"/>
                <w:sz w:val="20"/>
                <w:szCs w:val="20"/>
                <w:lang w:val="es-ES_tradnl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Manoel Corrêa Filho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14:40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G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Miguel Couto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Cetepe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15:20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H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Integral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São Francisco de Paula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89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16:00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I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EM Dona Maria Rosa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EE Lauro Epifânio</w:t>
            </w:r>
          </w:p>
        </w:tc>
      </w:tr>
      <w:tr>
        <w:trPr>
          <w:trHeight w:val="284" w:hRule="atLeast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Futsal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Masc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Jed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16:40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  <w:t>C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Rede de Ensino Apogeu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cs="Arial" w:ascii="Verdana" w:hAnsi="Verdana"/>
                <w:b/>
                <w:sz w:val="20"/>
                <w:szCs w:val="20"/>
              </w:rPr>
              <w:t>X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cs="Arial" w:ascii="Verdana" w:hAnsi="Verdana"/>
                <w:sz w:val="20"/>
                <w:szCs w:val="20"/>
              </w:rPr>
            </w:r>
          </w:p>
        </w:tc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Colégio Presbiteriano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1160780" cy="721360"/>
            <wp:effectExtent l="0" t="0" r="0" b="0"/>
            <wp:docPr id="1" name="Imagem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type w:val="nextPage"/>
      <w:pgSz w:orient="landscape" w:w="16838" w:h="11906"/>
      <w:pgMar w:left="1417" w:right="1417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409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2">
    <w:name w:val="heading 2"/>
    <w:basedOn w:val="Normal"/>
    <w:next w:val="Normal"/>
    <w:link w:val="Ttulo2Char"/>
    <w:qFormat/>
    <w:rsid w:val="0018409f"/>
    <w:pPr>
      <w:keepNext w:val="true"/>
      <w:jc w:val="center"/>
      <w:outlineLvl w:val="1"/>
    </w:pPr>
    <w:rPr>
      <w:rFonts w:ascii="Verdana" w:hAnsi="Verdana"/>
      <w:sz w:val="72"/>
      <w:szCs w:val="72"/>
    </w:rPr>
  </w:style>
  <w:style w:type="paragraph" w:styleId="Heading3">
    <w:name w:val="heading 3"/>
    <w:basedOn w:val="Normal"/>
    <w:next w:val="Normal"/>
    <w:link w:val="Ttulo3Char"/>
    <w:qFormat/>
    <w:rsid w:val="0018409f"/>
    <w:pPr>
      <w:keepNext w:val="true"/>
      <w:jc w:val="center"/>
      <w:outlineLvl w:val="2"/>
    </w:pPr>
    <w:rPr>
      <w:b/>
      <w:sz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2Char" w:customStyle="1">
    <w:name w:val="Título 2 Char"/>
    <w:basedOn w:val="DefaultParagraphFont"/>
    <w:qFormat/>
    <w:rsid w:val="0018409f"/>
    <w:rPr>
      <w:rFonts w:ascii="Verdana" w:hAnsi="Verdana" w:eastAsia="Times New Roman" w:cs="Times New Roman"/>
      <w:sz w:val="72"/>
      <w:szCs w:val="72"/>
      <w:lang w:eastAsia="pt-BR"/>
    </w:rPr>
  </w:style>
  <w:style w:type="character" w:styleId="Ttulo3Char" w:customStyle="1">
    <w:name w:val="Título 3 Char"/>
    <w:basedOn w:val="DefaultParagraphFont"/>
    <w:qFormat/>
    <w:rsid w:val="0018409f"/>
    <w:rPr>
      <w:rFonts w:ascii="Times New Roman" w:hAnsi="Times New Roman" w:eastAsia="Times New Roman" w:cs="Times New Roman"/>
      <w:b/>
      <w:sz w:val="36"/>
      <w:szCs w:val="24"/>
      <w:lang w:eastAsia="pt-BR"/>
    </w:rPr>
  </w:style>
  <w:style w:type="character" w:styleId="CabealhoChar" w:customStyle="1">
    <w:name w:val="Cabeçalho Char"/>
    <w:basedOn w:val="DefaultParagraphFont"/>
    <w:uiPriority w:val="99"/>
    <w:qFormat/>
    <w:rsid w:val="0018409f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8409f"/>
    <w:rPr>
      <w:rFonts w:ascii="Tahoma" w:hAnsi="Tahoma" w:eastAsia="Times New Roman" w:cs="Tahoma"/>
      <w:sz w:val="16"/>
      <w:szCs w:val="16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18409f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styleId="w8qarf" w:customStyle="1">
    <w:name w:val="w8qarf"/>
    <w:basedOn w:val="DefaultParagraphFont"/>
    <w:qFormat/>
    <w:rsid w:val="0018409f"/>
    <w:rPr/>
  </w:style>
  <w:style w:type="character" w:styleId="lrzxr" w:customStyle="1">
    <w:name w:val="lrzxr"/>
    <w:basedOn w:val="DefaultParagraphFont"/>
    <w:qFormat/>
    <w:rsid w:val="0018409f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Normal"/>
    <w:link w:val="CabealhoChar"/>
    <w:uiPriority w:val="99"/>
    <w:rsid w:val="0018409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8409f"/>
    <w:pPr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RodapChar"/>
    <w:uiPriority w:val="99"/>
    <w:unhideWhenUsed/>
    <w:rsid w:val="0018409f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ontedodoquadrouser">
    <w:name w:val="Conteúdo do quadro (user)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Application>LibreOffice/25.2.3.2$Windows_X86_64 LibreOffice_project/bbb074479178df812d175f709636b368952c2ce3</Application>
  <AppVersion>15.0000</AppVersion>
  <Pages>5</Pages>
  <Words>1219</Words>
  <Characters>5070</Characters>
  <CharactersWithSpaces>5860</CharactersWithSpaces>
  <Paragraphs>703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2024-08-08T17:34:00Z</dcterms:created>
  <dc:creator>Rinaldo Silva Gontijo</dc:creator>
  <dc:description/>
  <dc:language>pt-BR</dc:language>
  <cp:lastModifiedBy/>
  <dcterms:modified xsi:type="dcterms:W3CDTF">2025-08-19T17:25:50Z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